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43" w:rsidRPr="00A25143" w:rsidRDefault="00A25143" w:rsidP="00A25143">
      <w:pPr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A25143">
        <w:rPr>
          <w:rFonts w:ascii="Arial Narrow" w:hAnsi="Arial Narrow"/>
          <w:b/>
          <w:sz w:val="24"/>
        </w:rPr>
        <w:t>WYMAGANIA EDUKACYJNE Z ETYKI</w:t>
      </w:r>
    </w:p>
    <w:p w:rsidR="00A25143" w:rsidRDefault="00A25143" w:rsidP="00A25143">
      <w:pPr>
        <w:jc w:val="center"/>
        <w:rPr>
          <w:rFonts w:ascii="Arial Narrow" w:hAnsi="Arial Narrow"/>
          <w:b/>
          <w:sz w:val="24"/>
        </w:rPr>
      </w:pPr>
      <w:r w:rsidRPr="00A25143">
        <w:rPr>
          <w:rFonts w:ascii="Arial Narrow" w:hAnsi="Arial Narrow"/>
          <w:b/>
          <w:sz w:val="24"/>
        </w:rPr>
        <w:t>KLASY IV-VIII</w:t>
      </w:r>
    </w:p>
    <w:p w:rsidR="00A25143" w:rsidRPr="00A25143" w:rsidRDefault="00A25143" w:rsidP="00A25143">
      <w:pPr>
        <w:jc w:val="center"/>
        <w:rPr>
          <w:rFonts w:ascii="Arial Narrow" w:hAnsi="Arial Narrow"/>
          <w:b/>
          <w:sz w:val="24"/>
        </w:rPr>
      </w:pPr>
    </w:p>
    <w:p w:rsidR="00A25143" w:rsidRPr="00A25143" w:rsidRDefault="00A25143" w:rsidP="00A25143">
      <w:p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/>
          <w:sz w:val="24"/>
        </w:rPr>
        <w:t xml:space="preserve">Ucznia ocenia się przede wszystkim na podstawie aktywności na zajęciach, zaangażowania </w:t>
      </w:r>
      <w:r>
        <w:rPr>
          <w:rFonts w:ascii="Arial Narrow" w:hAnsi="Arial Narrow"/>
          <w:sz w:val="24"/>
        </w:rPr>
        <w:t xml:space="preserve">                                     </w:t>
      </w:r>
      <w:r w:rsidRPr="00A25143">
        <w:rPr>
          <w:rFonts w:ascii="Arial Narrow" w:hAnsi="Arial Narrow"/>
          <w:sz w:val="24"/>
        </w:rPr>
        <w:t>w</w:t>
      </w:r>
      <w:r>
        <w:rPr>
          <w:rFonts w:ascii="Arial Narrow" w:hAnsi="Arial Narrow"/>
          <w:sz w:val="24"/>
        </w:rPr>
        <w:t xml:space="preserve"> </w:t>
      </w:r>
      <w:r w:rsidRPr="00A25143">
        <w:rPr>
          <w:rFonts w:ascii="Arial Narrow" w:hAnsi="Arial Narrow"/>
          <w:sz w:val="24"/>
        </w:rPr>
        <w:t>poszukiwanie materiałów, argumentów, odnajdywaniu przykładów, umiejętności dyskutowania.</w:t>
      </w:r>
    </w:p>
    <w:p w:rsidR="00A25143" w:rsidRPr="00A25143" w:rsidRDefault="00A25143" w:rsidP="00A25143">
      <w:p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/>
          <w:sz w:val="24"/>
        </w:rPr>
        <w:t>Istotna jest także wiedza dotycząca zagadnień problemów etycznych oraz stanowisk i argumentów</w:t>
      </w:r>
    </w:p>
    <w:p w:rsidR="00A25143" w:rsidRPr="00A25143" w:rsidRDefault="00A25143" w:rsidP="00A25143">
      <w:p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/>
          <w:sz w:val="24"/>
        </w:rPr>
        <w:t>filozoficznych, stosowanych w dyskusjach etycznych. Ocenie podlega zakres wiedzy, jak również</w:t>
      </w:r>
    </w:p>
    <w:p w:rsidR="00A25143" w:rsidRPr="00A25143" w:rsidRDefault="00A25143" w:rsidP="00A25143">
      <w:p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/>
          <w:sz w:val="24"/>
        </w:rPr>
        <w:t>nabywanie określonej umiejętności. Uczeń nie może być oceniany ze względu na rodzaj zajmowanej</w:t>
      </w:r>
    </w:p>
    <w:p w:rsidR="00A25143" w:rsidRDefault="00A25143" w:rsidP="00A25143">
      <w:p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/>
          <w:sz w:val="24"/>
        </w:rPr>
        <w:t>postawy, zwłaszcza za przekonania i poglądy moralne.</w:t>
      </w:r>
    </w:p>
    <w:p w:rsidR="00A25143" w:rsidRPr="00A25143" w:rsidRDefault="00A25143" w:rsidP="00A25143">
      <w:pPr>
        <w:jc w:val="both"/>
        <w:rPr>
          <w:rFonts w:ascii="Arial Narrow" w:hAnsi="Arial Narrow"/>
          <w:sz w:val="24"/>
        </w:rPr>
      </w:pPr>
    </w:p>
    <w:p w:rsidR="00A25143" w:rsidRDefault="00A25143" w:rsidP="00A25143">
      <w:p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/>
          <w:sz w:val="24"/>
        </w:rPr>
        <w:t>Przy wystawianiu oceny uwzględniane będą:</w:t>
      </w:r>
    </w:p>
    <w:p w:rsidR="00A25143" w:rsidRDefault="00A25143" w:rsidP="00A2514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Zapamiętanie okre</w:t>
      </w:r>
      <w:r>
        <w:rPr>
          <w:rFonts w:ascii="Arial Narrow" w:hAnsi="Arial Narrow" w:cs="Calibri"/>
          <w:sz w:val="24"/>
        </w:rPr>
        <w:t>ślonych informacji i wiadomości</w:t>
      </w:r>
      <w:r w:rsidRPr="00A25143">
        <w:rPr>
          <w:rFonts w:ascii="Arial Narrow" w:hAnsi="Arial Narrow" w:cs="Calibri"/>
          <w:sz w:val="24"/>
        </w:rPr>
        <w:t>, objętych podstawowymi</w:t>
      </w:r>
      <w:r>
        <w:rPr>
          <w:rFonts w:ascii="Arial Narrow" w:hAnsi="Arial Narrow" w:cs="Calibri"/>
          <w:sz w:val="24"/>
        </w:rPr>
        <w:t xml:space="preserve"> </w:t>
      </w:r>
      <w:r w:rsidRPr="00A25143">
        <w:rPr>
          <w:rFonts w:ascii="Arial Narrow" w:hAnsi="Arial Narrow"/>
          <w:sz w:val="24"/>
        </w:rPr>
        <w:t xml:space="preserve">tematami </w:t>
      </w:r>
      <w:r>
        <w:rPr>
          <w:rFonts w:ascii="Arial Narrow" w:hAnsi="Arial Narrow"/>
          <w:sz w:val="24"/>
        </w:rPr>
        <w:t xml:space="preserve">                             </w:t>
      </w:r>
      <w:r w:rsidRPr="00A25143">
        <w:rPr>
          <w:rFonts w:ascii="Arial Narrow" w:hAnsi="Arial Narrow"/>
          <w:sz w:val="24"/>
        </w:rPr>
        <w:t>i zagadnieniami programu etyki.</w:t>
      </w:r>
    </w:p>
    <w:p w:rsidR="00A25143" w:rsidRDefault="00A25143" w:rsidP="00A2514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Wiedza o określonych filozofach lub postaciach z zakresu etyki i znajomość ich</w:t>
      </w:r>
      <w:r>
        <w:rPr>
          <w:rFonts w:ascii="Arial Narrow" w:hAnsi="Arial Narrow" w:cs="Calibri"/>
          <w:sz w:val="24"/>
        </w:rPr>
        <w:t xml:space="preserve"> </w:t>
      </w:r>
      <w:r w:rsidRPr="00A25143">
        <w:rPr>
          <w:rFonts w:ascii="Arial Narrow" w:hAnsi="Arial Narrow"/>
          <w:sz w:val="24"/>
        </w:rPr>
        <w:t>poglądów, uwzględnionych w programie.</w:t>
      </w:r>
    </w:p>
    <w:p w:rsidR="00A25143" w:rsidRDefault="00A25143" w:rsidP="00A2514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Rozumienie ważnych terminów i pojęć etycznych; umiejętność ich zastosowania do</w:t>
      </w:r>
      <w:r>
        <w:rPr>
          <w:rFonts w:ascii="Arial Narrow" w:hAnsi="Arial Narrow" w:cs="Calibri"/>
          <w:sz w:val="24"/>
        </w:rPr>
        <w:t xml:space="preserve"> </w:t>
      </w:r>
      <w:r w:rsidRPr="00A25143">
        <w:rPr>
          <w:rFonts w:ascii="Arial Narrow" w:hAnsi="Arial Narrow"/>
          <w:sz w:val="24"/>
        </w:rPr>
        <w:t>rozwiązywania lub rozważania problemów; umiejętność zilustrowania problemów</w:t>
      </w:r>
      <w:r>
        <w:rPr>
          <w:rFonts w:ascii="Arial Narrow" w:hAnsi="Arial Narrow"/>
          <w:sz w:val="24"/>
        </w:rPr>
        <w:t xml:space="preserve"> </w:t>
      </w:r>
      <w:r w:rsidRPr="00A25143">
        <w:rPr>
          <w:rFonts w:ascii="Arial Narrow" w:hAnsi="Arial Narrow"/>
          <w:sz w:val="24"/>
        </w:rPr>
        <w:t xml:space="preserve">moralnych </w:t>
      </w:r>
      <w:r>
        <w:rPr>
          <w:rFonts w:ascii="Arial Narrow" w:hAnsi="Arial Narrow"/>
          <w:sz w:val="24"/>
        </w:rPr>
        <w:t xml:space="preserve">                             </w:t>
      </w:r>
      <w:r w:rsidRPr="00A25143">
        <w:rPr>
          <w:rFonts w:ascii="Arial Narrow" w:hAnsi="Arial Narrow"/>
          <w:sz w:val="24"/>
        </w:rPr>
        <w:t>i sposobów ich rozumienia określonymi przykładami.</w:t>
      </w:r>
    </w:p>
    <w:p w:rsidR="00A25143" w:rsidRDefault="00A25143" w:rsidP="00A2514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Samodzielność</w:t>
      </w:r>
      <w:r w:rsidRPr="00A25143">
        <w:rPr>
          <w:rFonts w:ascii="Arial Narrow" w:hAnsi="Arial Narrow"/>
          <w:sz w:val="24"/>
        </w:rPr>
        <w:t>, oryginalność i spójność myślenia.</w:t>
      </w:r>
    </w:p>
    <w:p w:rsidR="00A25143" w:rsidRPr="00A25143" w:rsidRDefault="00A25143" w:rsidP="00A2514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Stosunek do innych uczestników zajęć.</w:t>
      </w:r>
      <w:r w:rsidRPr="00A25143">
        <w:rPr>
          <w:rFonts w:ascii="Arial Narrow" w:hAnsi="Arial Narrow" w:cs="Calibri"/>
          <w:sz w:val="24"/>
        </w:rPr>
        <w:cr/>
      </w:r>
    </w:p>
    <w:p w:rsidR="00A25143" w:rsidRDefault="00A25143" w:rsidP="00A25143">
      <w:p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Ocenie podlega:</w:t>
      </w:r>
    </w:p>
    <w:p w:rsidR="00A25143" w:rsidRPr="00A25143" w:rsidRDefault="00A25143" w:rsidP="00A2514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aktywne uczestniczenie w zajęciach,</w:t>
      </w:r>
    </w:p>
    <w:p w:rsidR="00A25143" w:rsidRPr="00A25143" w:rsidRDefault="00A25143" w:rsidP="00A2514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gotowość do wysłuchania racji i poglądów innych osób,</w:t>
      </w:r>
    </w:p>
    <w:p w:rsidR="00A25143" w:rsidRPr="00A25143" w:rsidRDefault="00A25143" w:rsidP="00A2514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przestrzeganie zasad,</w:t>
      </w:r>
    </w:p>
    <w:p w:rsidR="00A25143" w:rsidRPr="00A25143" w:rsidRDefault="00A25143" w:rsidP="00A2514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wypowiedzi ustne,</w:t>
      </w:r>
    </w:p>
    <w:p w:rsidR="00A25143" w:rsidRPr="00A25143" w:rsidRDefault="00A25143" w:rsidP="00A2514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wypowiedzi pisemne,</w:t>
      </w:r>
    </w:p>
    <w:p w:rsidR="00A25143" w:rsidRPr="00A25143" w:rsidRDefault="00A25143" w:rsidP="00A2514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przygotowanie materiałów do lekcji,</w:t>
      </w:r>
    </w:p>
    <w:p w:rsidR="00AE7F37" w:rsidRPr="00A25143" w:rsidRDefault="00A25143" w:rsidP="00A2514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  <w:r w:rsidRPr="00A25143">
        <w:rPr>
          <w:rFonts w:ascii="Arial Narrow" w:hAnsi="Arial Narrow" w:cs="Calibri"/>
          <w:sz w:val="24"/>
        </w:rPr>
        <w:t>przygotowanie argumentów do dyskusji</w:t>
      </w:r>
      <w:r>
        <w:rPr>
          <w:rFonts w:ascii="Arial Narrow" w:hAnsi="Arial Narrow" w:cs="Calibri"/>
          <w:sz w:val="24"/>
        </w:rPr>
        <w:t>.</w:t>
      </w:r>
    </w:p>
    <w:sectPr w:rsidR="00AE7F37" w:rsidRPr="00A25143" w:rsidSect="00AE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578"/>
    <w:multiLevelType w:val="hybridMultilevel"/>
    <w:tmpl w:val="8E98F7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2192F"/>
    <w:multiLevelType w:val="hybridMultilevel"/>
    <w:tmpl w:val="BCBAA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43"/>
    <w:rsid w:val="002D2648"/>
    <w:rsid w:val="00A25143"/>
    <w:rsid w:val="00AE7F37"/>
    <w:rsid w:val="00D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93B77-6073-4ADA-8FE3-9CD11C36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Nauczyciel</cp:lastModifiedBy>
  <cp:revision>2</cp:revision>
  <dcterms:created xsi:type="dcterms:W3CDTF">2024-10-07T10:40:00Z</dcterms:created>
  <dcterms:modified xsi:type="dcterms:W3CDTF">2024-10-07T10:40:00Z</dcterms:modified>
</cp:coreProperties>
</file>