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00E" w:rsidRPr="0006707E" w:rsidRDefault="009603D7" w:rsidP="0006707E">
      <w:pPr>
        <w:spacing w:after="48" w:line="240" w:lineRule="auto"/>
        <w:ind w:left="0" w:right="0" w:firstLine="0"/>
        <w:jc w:val="left"/>
        <w:rPr>
          <w:sz w:val="32"/>
          <w:szCs w:val="32"/>
        </w:rPr>
      </w:pPr>
      <w:r w:rsidRPr="0006707E">
        <w:rPr>
          <w:rFonts w:eastAsia="Segoe UI"/>
          <w:sz w:val="18"/>
        </w:rPr>
        <w:t xml:space="preserve"> </w:t>
      </w:r>
    </w:p>
    <w:p w:rsidR="00244866" w:rsidRPr="0006707E" w:rsidRDefault="00244866" w:rsidP="0006707E">
      <w:pPr>
        <w:spacing w:after="0" w:line="240" w:lineRule="auto"/>
        <w:ind w:left="0" w:right="66" w:firstLine="0"/>
        <w:rPr>
          <w:b/>
          <w:sz w:val="32"/>
          <w:szCs w:val="32"/>
        </w:rPr>
      </w:pPr>
      <w:r w:rsidRPr="0006707E">
        <w:rPr>
          <w:b/>
          <w:sz w:val="32"/>
          <w:szCs w:val="32"/>
        </w:rPr>
        <w:t xml:space="preserve">                                     </w:t>
      </w:r>
      <w:r w:rsidR="009603D7" w:rsidRPr="0006707E">
        <w:rPr>
          <w:b/>
          <w:sz w:val="32"/>
          <w:szCs w:val="32"/>
        </w:rPr>
        <w:t>REGULAMIN</w:t>
      </w:r>
    </w:p>
    <w:p w:rsidR="00244866" w:rsidRPr="0006707E" w:rsidRDefault="00244866" w:rsidP="0006707E">
      <w:pPr>
        <w:spacing w:after="0" w:line="240" w:lineRule="auto"/>
        <w:ind w:left="0" w:right="66" w:firstLine="0"/>
        <w:jc w:val="center"/>
        <w:rPr>
          <w:b/>
          <w:szCs w:val="28"/>
        </w:rPr>
      </w:pPr>
    </w:p>
    <w:p w:rsidR="00BF6C1B" w:rsidRPr="0006707E" w:rsidRDefault="009603D7" w:rsidP="0006707E">
      <w:pPr>
        <w:spacing w:after="0" w:line="240" w:lineRule="auto"/>
        <w:ind w:left="0" w:right="5" w:firstLine="0"/>
        <w:jc w:val="center"/>
        <w:rPr>
          <w:b/>
          <w:szCs w:val="28"/>
        </w:rPr>
      </w:pPr>
      <w:r w:rsidRPr="0006707E">
        <w:rPr>
          <w:b/>
          <w:szCs w:val="28"/>
        </w:rPr>
        <w:t>X</w:t>
      </w:r>
      <w:r w:rsidR="005C00CB" w:rsidRPr="0006707E">
        <w:rPr>
          <w:b/>
          <w:szCs w:val="28"/>
        </w:rPr>
        <w:t>I</w:t>
      </w:r>
      <w:r w:rsidR="00BF3817">
        <w:rPr>
          <w:b/>
          <w:szCs w:val="28"/>
        </w:rPr>
        <w:t>I</w:t>
      </w:r>
      <w:r w:rsidRPr="0006707E">
        <w:rPr>
          <w:b/>
          <w:szCs w:val="28"/>
        </w:rPr>
        <w:t xml:space="preserve"> Wilanowski Konkurs Młodych </w:t>
      </w:r>
      <w:r w:rsidR="005C00CB" w:rsidRPr="0006707E">
        <w:rPr>
          <w:b/>
          <w:szCs w:val="28"/>
        </w:rPr>
        <w:t xml:space="preserve"> </w:t>
      </w:r>
      <w:r w:rsidRPr="0006707E">
        <w:rPr>
          <w:b/>
          <w:szCs w:val="28"/>
        </w:rPr>
        <w:t>Talentów</w:t>
      </w:r>
      <w:r w:rsidR="00244866" w:rsidRPr="0006707E">
        <w:rPr>
          <w:b/>
          <w:szCs w:val="28"/>
        </w:rPr>
        <w:t xml:space="preserve">   im. Anieli </w:t>
      </w:r>
      <w:proofErr w:type="spellStart"/>
      <w:r w:rsidRPr="0006707E">
        <w:rPr>
          <w:b/>
          <w:szCs w:val="28"/>
        </w:rPr>
        <w:t>Trefoń</w:t>
      </w:r>
      <w:proofErr w:type="spellEnd"/>
      <w:r w:rsidR="00244866" w:rsidRPr="0006707E">
        <w:rPr>
          <w:b/>
          <w:szCs w:val="28"/>
        </w:rPr>
        <w:t xml:space="preserve"> „Szuflada </w:t>
      </w:r>
      <w:r w:rsidR="00637489">
        <w:rPr>
          <w:b/>
          <w:szCs w:val="28"/>
        </w:rPr>
        <w:t>2026</w:t>
      </w:r>
      <w:r w:rsidRPr="0006707E">
        <w:rPr>
          <w:b/>
          <w:szCs w:val="28"/>
        </w:rPr>
        <w:t xml:space="preserve">” </w:t>
      </w:r>
      <w:r w:rsidRPr="0006707E">
        <w:rPr>
          <w:rFonts w:eastAsia="Segoe UI"/>
          <w:b/>
          <w:szCs w:val="28"/>
          <w:vertAlign w:val="subscript"/>
        </w:rPr>
        <w:t xml:space="preserve"> </w:t>
      </w:r>
      <w:r w:rsidR="00BF6C1B" w:rsidRPr="0006707E">
        <w:rPr>
          <w:b/>
          <w:szCs w:val="28"/>
        </w:rPr>
        <w:t xml:space="preserve">rok szkolny </w:t>
      </w:r>
      <w:r w:rsidR="00E32560">
        <w:rPr>
          <w:b/>
          <w:szCs w:val="28"/>
        </w:rPr>
        <w:t>2025</w:t>
      </w:r>
      <w:r w:rsidR="00637489">
        <w:rPr>
          <w:b/>
          <w:szCs w:val="28"/>
        </w:rPr>
        <w:t>/2</w:t>
      </w:r>
      <w:r w:rsidR="00BF3817">
        <w:rPr>
          <w:b/>
          <w:szCs w:val="28"/>
        </w:rPr>
        <w:t>026</w:t>
      </w:r>
    </w:p>
    <w:p w:rsidR="00BF6C1B" w:rsidRPr="0006707E" w:rsidRDefault="00BF6C1B" w:rsidP="0006707E">
      <w:pPr>
        <w:spacing w:after="0" w:line="240" w:lineRule="auto"/>
        <w:ind w:right="2194"/>
        <w:jc w:val="center"/>
        <w:rPr>
          <w:b/>
          <w:szCs w:val="28"/>
        </w:rPr>
      </w:pPr>
    </w:p>
    <w:p w:rsidR="00B8100E" w:rsidRPr="0006707E" w:rsidRDefault="00C6166A" w:rsidP="0006707E">
      <w:pPr>
        <w:spacing w:after="0" w:line="240" w:lineRule="auto"/>
        <w:ind w:right="2194"/>
        <w:jc w:val="left"/>
        <w:rPr>
          <w:szCs w:val="28"/>
        </w:rPr>
      </w:pPr>
      <w:r>
        <w:rPr>
          <w:b/>
          <w:szCs w:val="28"/>
        </w:rPr>
        <w:t>T</w:t>
      </w:r>
      <w:r w:rsidR="00BF6C1B" w:rsidRPr="0006707E">
        <w:rPr>
          <w:b/>
          <w:szCs w:val="28"/>
        </w:rPr>
        <w:t>ermin:</w:t>
      </w:r>
      <w:r w:rsidR="00851CA4">
        <w:rPr>
          <w:b/>
          <w:szCs w:val="28"/>
        </w:rPr>
        <w:t xml:space="preserve"> </w:t>
      </w:r>
      <w:r w:rsidR="00BF3817">
        <w:rPr>
          <w:b/>
          <w:szCs w:val="28"/>
        </w:rPr>
        <w:t>10 kwietnia 2026</w:t>
      </w:r>
      <w:r w:rsidR="009603D7" w:rsidRPr="0006707E">
        <w:rPr>
          <w:b/>
          <w:szCs w:val="28"/>
        </w:rPr>
        <w:t xml:space="preserve"> r.</w:t>
      </w:r>
      <w:r w:rsidR="009603D7" w:rsidRPr="0006707E">
        <w:rPr>
          <w:szCs w:val="28"/>
        </w:rPr>
        <w:t xml:space="preserve"> </w:t>
      </w:r>
      <w:r w:rsidR="009603D7" w:rsidRPr="0006707E">
        <w:rPr>
          <w:rFonts w:eastAsia="Segoe UI"/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43" w:right="0" w:firstLine="0"/>
        <w:jc w:val="center"/>
        <w:rPr>
          <w:szCs w:val="28"/>
        </w:rPr>
      </w:pPr>
      <w:r w:rsidRPr="0006707E">
        <w:rPr>
          <w:szCs w:val="28"/>
        </w:rPr>
        <w:t xml:space="preserve"> </w:t>
      </w:r>
      <w:r w:rsidRPr="0006707E">
        <w:rPr>
          <w:rFonts w:eastAsia="Segoe UI"/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0" w:right="0" w:firstLine="0"/>
        <w:jc w:val="left"/>
        <w:rPr>
          <w:szCs w:val="28"/>
        </w:rPr>
      </w:pPr>
      <w:r w:rsidRPr="0006707E">
        <w:rPr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-5" w:right="0"/>
        <w:rPr>
          <w:szCs w:val="28"/>
        </w:rPr>
      </w:pPr>
      <w:r w:rsidRPr="0006707E">
        <w:rPr>
          <w:b/>
          <w:szCs w:val="28"/>
        </w:rPr>
        <w:t xml:space="preserve">ORGANIZATOR KONKURSU: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5C00CB" w:rsidRPr="0006707E" w:rsidRDefault="009603D7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1. Organizatorem konkursu jest Szkoła Podstawowa nr 104 im. Macieja Rataja, </w:t>
      </w:r>
      <w:r w:rsidRPr="0006707E">
        <w:rPr>
          <w:rFonts w:eastAsia="Calibri"/>
          <w:szCs w:val="28"/>
        </w:rPr>
        <w:t xml:space="preserve"> </w:t>
      </w:r>
      <w:r w:rsidRPr="0006707E">
        <w:rPr>
          <w:szCs w:val="28"/>
        </w:rPr>
        <w:t xml:space="preserve">ul. Przyczółkowa 27, 02-968 Warszawa, tel./fax (22) 648-49-35, https://sp104.edupage.org </w:t>
      </w:r>
    </w:p>
    <w:p w:rsidR="00B8100E" w:rsidRPr="0006707E" w:rsidRDefault="009603D7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2. Osobą odpowiedzialną z ramienia org</w:t>
      </w:r>
      <w:r w:rsidR="005C00CB" w:rsidRPr="0006707E">
        <w:rPr>
          <w:szCs w:val="28"/>
        </w:rPr>
        <w:t xml:space="preserve">anizatora jest Elżbieta Borowska </w:t>
      </w:r>
      <w:r w:rsidRPr="0006707E">
        <w:rPr>
          <w:szCs w:val="28"/>
        </w:rPr>
        <w:t xml:space="preserve">(nauczyciel SP 104).  </w:t>
      </w:r>
    </w:p>
    <w:p w:rsidR="00B8100E" w:rsidRPr="0006707E" w:rsidRDefault="009603D7" w:rsidP="0006707E">
      <w:pPr>
        <w:spacing w:after="83" w:line="240" w:lineRule="auto"/>
        <w:ind w:left="0" w:right="0" w:firstLine="0"/>
        <w:rPr>
          <w:szCs w:val="28"/>
        </w:rPr>
      </w:pPr>
      <w:r w:rsidRPr="0006707E">
        <w:rPr>
          <w:rFonts w:eastAsia="Segoe UI"/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-5" w:right="0"/>
        <w:rPr>
          <w:szCs w:val="28"/>
        </w:rPr>
      </w:pPr>
      <w:r w:rsidRPr="0006707E">
        <w:rPr>
          <w:b/>
          <w:szCs w:val="28"/>
        </w:rPr>
        <w:t xml:space="preserve">PARTNERZY: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9603D7" w:rsidP="0006707E">
      <w:pPr>
        <w:numPr>
          <w:ilvl w:val="0"/>
          <w:numId w:val="1"/>
        </w:numPr>
        <w:spacing w:line="240" w:lineRule="auto"/>
        <w:ind w:right="0" w:hanging="257"/>
        <w:rPr>
          <w:szCs w:val="28"/>
        </w:rPr>
      </w:pPr>
      <w:r w:rsidRPr="0006707E">
        <w:rPr>
          <w:szCs w:val="28"/>
        </w:rPr>
        <w:t xml:space="preserve">Centrum Kultury Wilanów  </w:t>
      </w:r>
    </w:p>
    <w:p w:rsidR="00B8100E" w:rsidRPr="0006707E" w:rsidRDefault="009603D7" w:rsidP="0006707E">
      <w:pPr>
        <w:numPr>
          <w:ilvl w:val="0"/>
          <w:numId w:val="1"/>
        </w:numPr>
        <w:spacing w:line="240" w:lineRule="auto"/>
        <w:ind w:right="0" w:hanging="257"/>
        <w:rPr>
          <w:szCs w:val="28"/>
        </w:rPr>
      </w:pPr>
      <w:r w:rsidRPr="0006707E">
        <w:rPr>
          <w:szCs w:val="28"/>
        </w:rPr>
        <w:t>Rada Rodziców Szkoły Podstawo</w:t>
      </w:r>
      <w:r w:rsidR="00C6166A">
        <w:rPr>
          <w:szCs w:val="28"/>
        </w:rPr>
        <w:t>wej nr 104 im. Macieja Rataja w </w:t>
      </w:r>
      <w:r w:rsidR="009F5990" w:rsidRPr="0006707E">
        <w:rPr>
          <w:szCs w:val="28"/>
        </w:rPr>
        <w:t>Warszawie</w:t>
      </w:r>
      <w:r w:rsidRPr="0006707E">
        <w:rPr>
          <w:szCs w:val="28"/>
        </w:rPr>
        <w:t xml:space="preserve"> </w:t>
      </w:r>
    </w:p>
    <w:p w:rsidR="00B8100E" w:rsidRPr="0006707E" w:rsidRDefault="009603D7" w:rsidP="0006707E">
      <w:pPr>
        <w:spacing w:after="82" w:line="240" w:lineRule="auto"/>
        <w:ind w:left="0" w:right="0" w:firstLine="0"/>
        <w:rPr>
          <w:szCs w:val="28"/>
        </w:rPr>
      </w:pPr>
      <w:r w:rsidRPr="0006707E">
        <w:rPr>
          <w:rFonts w:eastAsia="Segoe UI"/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-5" w:right="0"/>
        <w:rPr>
          <w:szCs w:val="28"/>
        </w:rPr>
      </w:pPr>
      <w:r w:rsidRPr="0006707E">
        <w:rPr>
          <w:b/>
          <w:szCs w:val="28"/>
        </w:rPr>
        <w:t xml:space="preserve">PATRONAT KONKURSU: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9603D7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Burmistrz Dzielnicy Wilanów m. st. Warszawy – p. Ludwik Rakowski  </w:t>
      </w:r>
    </w:p>
    <w:p w:rsidR="00B8100E" w:rsidRPr="0006707E" w:rsidRDefault="009603D7" w:rsidP="0006707E">
      <w:pPr>
        <w:spacing w:after="82" w:line="240" w:lineRule="auto"/>
        <w:ind w:left="0" w:right="0" w:firstLine="0"/>
        <w:rPr>
          <w:szCs w:val="28"/>
        </w:rPr>
      </w:pPr>
      <w:r w:rsidRPr="0006707E">
        <w:rPr>
          <w:rFonts w:eastAsia="Segoe UI"/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-5" w:right="0"/>
        <w:rPr>
          <w:szCs w:val="28"/>
        </w:rPr>
      </w:pPr>
      <w:r w:rsidRPr="0006707E">
        <w:rPr>
          <w:b/>
          <w:szCs w:val="28"/>
        </w:rPr>
        <w:t xml:space="preserve">CELE KONKURSU: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9603D7" w:rsidP="0006707E">
      <w:pPr>
        <w:spacing w:after="11" w:line="240" w:lineRule="auto"/>
        <w:ind w:left="-5" w:right="-14"/>
        <w:rPr>
          <w:szCs w:val="28"/>
        </w:rPr>
      </w:pPr>
      <w:r w:rsidRPr="0006707E">
        <w:rPr>
          <w:szCs w:val="28"/>
        </w:rPr>
        <w:t xml:space="preserve">Celem konkursu jest ożywianie aktywności artystycznej dzieci i młodzieży. Inspirowanie ich do rozwijania własnej twórczości oraz promowanie dziecięcych talentów w lokalnym środowisku.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  <w:r w:rsidRPr="0006707E">
        <w:rPr>
          <w:rFonts w:eastAsia="Segoe UI"/>
          <w:szCs w:val="28"/>
        </w:rPr>
        <w:t xml:space="preserve"> </w:t>
      </w:r>
    </w:p>
    <w:p w:rsidR="00244866" w:rsidRPr="0006707E" w:rsidRDefault="009603D7" w:rsidP="0006707E">
      <w:pPr>
        <w:spacing w:after="0" w:line="240" w:lineRule="auto"/>
        <w:ind w:left="-5" w:right="0"/>
        <w:rPr>
          <w:szCs w:val="28"/>
        </w:rPr>
      </w:pPr>
      <w:r w:rsidRPr="0006707E">
        <w:rPr>
          <w:b/>
          <w:szCs w:val="28"/>
        </w:rPr>
        <w:t xml:space="preserve">I. INFORMACJE OGÓLNE: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BF3817" w:rsidP="0006707E">
      <w:pPr>
        <w:spacing w:after="0" w:line="240" w:lineRule="auto"/>
        <w:ind w:left="-5" w:right="0"/>
        <w:rPr>
          <w:szCs w:val="28"/>
        </w:rPr>
      </w:pPr>
      <w:r>
        <w:rPr>
          <w:szCs w:val="28"/>
        </w:rPr>
        <w:t>1.„Szuflada 2026</w:t>
      </w:r>
      <w:r w:rsidR="009603D7" w:rsidRPr="0006707E">
        <w:rPr>
          <w:szCs w:val="28"/>
        </w:rPr>
        <w:t>” to konkurs młodych talentów, przeznaczony dla wszystkich dzieci, które swoją pasję i talent chcą zaprezentować szerszej publiczności. Przeznaczony j</w:t>
      </w:r>
      <w:r w:rsidR="005C00CB" w:rsidRPr="0006707E">
        <w:rPr>
          <w:szCs w:val="28"/>
        </w:rPr>
        <w:t>est dla uczniów p</w:t>
      </w:r>
      <w:r w:rsidR="00B91730" w:rsidRPr="0006707E">
        <w:rPr>
          <w:szCs w:val="28"/>
        </w:rPr>
        <w:t>ublicznych</w:t>
      </w:r>
      <w:r>
        <w:rPr>
          <w:szCs w:val="28"/>
        </w:rPr>
        <w:t xml:space="preserve"> i prywatnych</w:t>
      </w:r>
      <w:r w:rsidR="00B91730" w:rsidRPr="0006707E">
        <w:rPr>
          <w:szCs w:val="28"/>
        </w:rPr>
        <w:t xml:space="preserve"> </w:t>
      </w:r>
      <w:r w:rsidR="005C00CB" w:rsidRPr="0006707E">
        <w:rPr>
          <w:szCs w:val="28"/>
        </w:rPr>
        <w:t xml:space="preserve"> szkół podstawowych </w:t>
      </w:r>
      <w:r w:rsidR="009603D7" w:rsidRPr="0006707E">
        <w:rPr>
          <w:szCs w:val="28"/>
        </w:rPr>
        <w:t xml:space="preserve"> z dzielnicy Wilanów.  </w:t>
      </w:r>
    </w:p>
    <w:p w:rsidR="00773BAB" w:rsidRDefault="005F386A" w:rsidP="00773BAB">
      <w:pPr>
        <w:spacing w:after="81" w:line="240" w:lineRule="auto"/>
        <w:ind w:left="0" w:right="0" w:firstLine="0"/>
        <w:rPr>
          <w:szCs w:val="28"/>
        </w:rPr>
      </w:pPr>
      <w:r w:rsidRPr="0006707E">
        <w:rPr>
          <w:szCs w:val="28"/>
        </w:rPr>
        <w:t>2.</w:t>
      </w:r>
      <w:r w:rsidR="009603D7" w:rsidRPr="0006707E">
        <w:rPr>
          <w:szCs w:val="28"/>
        </w:rPr>
        <w:t xml:space="preserve">Udział w konkursie jest bezpłatny.  </w:t>
      </w:r>
    </w:p>
    <w:p w:rsidR="00A472C1" w:rsidRPr="0006707E" w:rsidRDefault="00773BAB" w:rsidP="00773BAB">
      <w:pPr>
        <w:spacing w:after="81" w:line="240" w:lineRule="auto"/>
        <w:ind w:left="0" w:right="0" w:firstLine="0"/>
        <w:rPr>
          <w:szCs w:val="28"/>
        </w:rPr>
      </w:pPr>
      <w:r>
        <w:rPr>
          <w:rFonts w:eastAsia="Segoe UI"/>
          <w:szCs w:val="28"/>
        </w:rPr>
        <w:t>3. W</w:t>
      </w:r>
      <w:r w:rsidR="00A472C1" w:rsidRPr="0006707E">
        <w:rPr>
          <w:szCs w:val="28"/>
        </w:rPr>
        <w:t xml:space="preserve"> konkursie można na żywo zaprezentować talenty:</w:t>
      </w:r>
    </w:p>
    <w:p w:rsidR="00B8100E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śpiew ( indywidualnie lub grupa do 10 osób)</w:t>
      </w:r>
      <w:r w:rsidR="005F386A" w:rsidRPr="0006707E">
        <w:rPr>
          <w:szCs w:val="28"/>
        </w:rPr>
        <w:t>,</w:t>
      </w:r>
    </w:p>
    <w:p w:rsidR="00A00E43" w:rsidRPr="0006707E" w:rsidRDefault="00A00E43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taniec ( indywidualnie lub grupa do 10 osób</w:t>
      </w:r>
      <w:r w:rsidR="005F386A" w:rsidRPr="0006707E">
        <w:rPr>
          <w:szCs w:val="28"/>
        </w:rPr>
        <w:t>),</w:t>
      </w: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grę na instrumencie</w:t>
      </w:r>
      <w:r w:rsidR="005F386A" w:rsidRPr="0006707E">
        <w:rPr>
          <w:szCs w:val="28"/>
        </w:rPr>
        <w:t>,</w:t>
      </w:r>
    </w:p>
    <w:p w:rsidR="00A472C1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plastyczne- rysunek</w:t>
      </w:r>
      <w:r w:rsidR="005F386A" w:rsidRPr="0006707E">
        <w:rPr>
          <w:szCs w:val="28"/>
        </w:rPr>
        <w:t>.</w:t>
      </w:r>
    </w:p>
    <w:p w:rsidR="0006707E" w:rsidRPr="0006707E" w:rsidRDefault="0006707E" w:rsidP="0006707E">
      <w:pPr>
        <w:spacing w:line="240" w:lineRule="auto"/>
        <w:ind w:right="0"/>
        <w:rPr>
          <w:szCs w:val="28"/>
        </w:rPr>
      </w:pP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lastRenderedPageBreak/>
        <w:t>Zasada wykonania rysunku:</w:t>
      </w: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praca płaska</w:t>
      </w:r>
      <w:r w:rsidR="0006707E">
        <w:rPr>
          <w:szCs w:val="28"/>
        </w:rPr>
        <w:t>,</w:t>
      </w: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technika dowolna ( np. ołówek, kredka, farby plakatowe, olejne, kolaż, markery)</w:t>
      </w:r>
      <w:r w:rsidR="0006707E">
        <w:rPr>
          <w:szCs w:val="28"/>
        </w:rPr>
        <w:t>,</w:t>
      </w: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temat podany będzie w momencie rozpoczęcia pracy</w:t>
      </w:r>
      <w:r w:rsidR="0006707E">
        <w:rPr>
          <w:szCs w:val="28"/>
        </w:rPr>
        <w:t>,</w:t>
      </w: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czas na wykonanie pracy – 90 minut</w:t>
      </w:r>
      <w:r w:rsidR="0006707E">
        <w:rPr>
          <w:szCs w:val="28"/>
        </w:rPr>
        <w:t>,</w:t>
      </w: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organizator zapewnia papier w odpowiednim formacie</w:t>
      </w:r>
      <w:r w:rsidR="0006707E">
        <w:rPr>
          <w:szCs w:val="28"/>
        </w:rPr>
        <w:t>,</w:t>
      </w:r>
    </w:p>
    <w:p w:rsidR="00A472C1" w:rsidRPr="0006707E" w:rsidRDefault="00A472C1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uczestnik przynosi materiały, którymi będzie wykonywał prace konkursową</w:t>
      </w:r>
      <w:r w:rsidR="0006707E">
        <w:rPr>
          <w:szCs w:val="28"/>
        </w:rPr>
        <w:t>.</w:t>
      </w:r>
    </w:p>
    <w:p w:rsidR="00A472C1" w:rsidRPr="0006707E" w:rsidRDefault="00244866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4. </w:t>
      </w:r>
      <w:r w:rsidR="00A472C1" w:rsidRPr="0006707E">
        <w:rPr>
          <w:szCs w:val="28"/>
        </w:rPr>
        <w:t>Wszystkie prezentacje</w:t>
      </w:r>
      <w:r w:rsidR="00C6166A">
        <w:rPr>
          <w:szCs w:val="28"/>
        </w:rPr>
        <w:t xml:space="preserve"> sceniczne muszą zmieścić się w </w:t>
      </w:r>
      <w:r w:rsidR="00A472C1" w:rsidRPr="0006707E">
        <w:rPr>
          <w:szCs w:val="28"/>
        </w:rPr>
        <w:t xml:space="preserve">nieprzekraczalnym czasie do 5 minut. </w:t>
      </w:r>
    </w:p>
    <w:p w:rsidR="00B8100E" w:rsidRPr="0006707E" w:rsidRDefault="00244866" w:rsidP="0006707E">
      <w:pPr>
        <w:spacing w:after="22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5. </w:t>
      </w:r>
      <w:r w:rsidR="009603D7" w:rsidRPr="0006707E">
        <w:rPr>
          <w:szCs w:val="28"/>
        </w:rPr>
        <w:t xml:space="preserve">W konkursie mogą wziąć udział: </w:t>
      </w:r>
      <w:r w:rsidR="009603D7"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244866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>- zespoły,</w:t>
      </w:r>
      <w:r w:rsidR="009603D7" w:rsidRPr="0006707E">
        <w:rPr>
          <w:szCs w:val="28"/>
        </w:rPr>
        <w:t xml:space="preserve"> </w:t>
      </w:r>
    </w:p>
    <w:p w:rsidR="00B8100E" w:rsidRPr="0006707E" w:rsidRDefault="00244866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9603D7" w:rsidRPr="0006707E">
        <w:rPr>
          <w:szCs w:val="28"/>
        </w:rPr>
        <w:t xml:space="preserve">uczestnicy indywidualni.  </w:t>
      </w:r>
    </w:p>
    <w:p w:rsidR="00B8100E" w:rsidRPr="0006707E" w:rsidRDefault="00244866" w:rsidP="0006707E">
      <w:pPr>
        <w:spacing w:after="22" w:line="240" w:lineRule="auto"/>
        <w:ind w:right="0"/>
        <w:rPr>
          <w:szCs w:val="28"/>
        </w:rPr>
      </w:pPr>
      <w:r w:rsidRPr="0006707E">
        <w:rPr>
          <w:szCs w:val="28"/>
        </w:rPr>
        <w:t xml:space="preserve">6. </w:t>
      </w:r>
      <w:r w:rsidR="009603D7" w:rsidRPr="0006707E">
        <w:rPr>
          <w:szCs w:val="28"/>
        </w:rPr>
        <w:t xml:space="preserve">Kategorie wiekowe uczestników: </w:t>
      </w:r>
      <w:r w:rsidR="009603D7" w:rsidRPr="0006707E">
        <w:rPr>
          <w:rFonts w:eastAsia="Segoe UI"/>
          <w:szCs w:val="28"/>
          <w:vertAlign w:val="subscript"/>
        </w:rPr>
        <w:t xml:space="preserve"> </w:t>
      </w:r>
      <w:r w:rsidR="009603D7" w:rsidRPr="0006707E">
        <w:rPr>
          <w:szCs w:val="28"/>
        </w:rPr>
        <w:t xml:space="preserve"> </w:t>
      </w:r>
    </w:p>
    <w:p w:rsidR="00B8100E" w:rsidRPr="0006707E" w:rsidRDefault="00244866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476B3F" w:rsidRPr="0006707E">
        <w:rPr>
          <w:szCs w:val="28"/>
        </w:rPr>
        <w:t>I</w:t>
      </w:r>
      <w:r w:rsidR="009603D7" w:rsidRPr="0006707E">
        <w:rPr>
          <w:szCs w:val="28"/>
        </w:rPr>
        <w:t xml:space="preserve"> kategoria wiekowa – k</w:t>
      </w:r>
      <w:r w:rsidRPr="0006707E">
        <w:rPr>
          <w:szCs w:val="28"/>
        </w:rPr>
        <w:t>lasy I-III szkoły podstawowej,</w:t>
      </w:r>
    </w:p>
    <w:p w:rsidR="00533992" w:rsidRPr="0006707E" w:rsidRDefault="00244866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476B3F" w:rsidRPr="0006707E">
        <w:rPr>
          <w:szCs w:val="28"/>
        </w:rPr>
        <w:t>II</w:t>
      </w:r>
      <w:r w:rsidR="009603D7" w:rsidRPr="0006707E">
        <w:rPr>
          <w:szCs w:val="28"/>
        </w:rPr>
        <w:t xml:space="preserve"> k</w:t>
      </w:r>
      <w:r w:rsidR="00533992" w:rsidRPr="0006707E">
        <w:rPr>
          <w:szCs w:val="28"/>
        </w:rPr>
        <w:t>ategoria wiekowa – klasy IV-VI</w:t>
      </w:r>
      <w:r w:rsidRPr="0006707E">
        <w:rPr>
          <w:szCs w:val="28"/>
        </w:rPr>
        <w:t xml:space="preserve"> szkoły podstawowej,</w:t>
      </w:r>
    </w:p>
    <w:p w:rsidR="00533992" w:rsidRPr="0006707E" w:rsidRDefault="00244866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533992" w:rsidRPr="0006707E">
        <w:rPr>
          <w:szCs w:val="28"/>
        </w:rPr>
        <w:t>III kategoria wiekowa – klasy VII-VIII szkoły podstawowej</w:t>
      </w:r>
      <w:r w:rsidRPr="0006707E">
        <w:rPr>
          <w:szCs w:val="28"/>
        </w:rPr>
        <w:t>.</w:t>
      </w:r>
    </w:p>
    <w:p w:rsidR="00B8100E" w:rsidRPr="0006707E" w:rsidRDefault="009603D7" w:rsidP="0006707E">
      <w:pPr>
        <w:spacing w:line="240" w:lineRule="auto"/>
        <w:ind w:left="705" w:right="0" w:firstLine="0"/>
        <w:rPr>
          <w:szCs w:val="28"/>
        </w:rPr>
      </w:pPr>
      <w:r w:rsidRPr="0006707E">
        <w:rPr>
          <w:szCs w:val="28"/>
        </w:rPr>
        <w:t xml:space="preserve">  </w:t>
      </w:r>
    </w:p>
    <w:p w:rsidR="00B8100E" w:rsidRPr="0006707E" w:rsidRDefault="009603D7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O kwalifikacji grupy do kategorii wiekowej decyduje wiek większości członków zespołu.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  <w:r w:rsidRPr="0006707E">
        <w:rPr>
          <w:rFonts w:eastAsia="Segoe UI"/>
          <w:szCs w:val="28"/>
        </w:rPr>
        <w:t xml:space="preserve"> </w:t>
      </w:r>
    </w:p>
    <w:p w:rsidR="00B8100E" w:rsidRPr="0006707E" w:rsidRDefault="009603D7" w:rsidP="0006707E">
      <w:pPr>
        <w:numPr>
          <w:ilvl w:val="0"/>
          <w:numId w:val="3"/>
        </w:numPr>
        <w:spacing w:after="0" w:line="240" w:lineRule="auto"/>
        <w:ind w:right="0" w:hanging="346"/>
        <w:rPr>
          <w:szCs w:val="28"/>
        </w:rPr>
      </w:pPr>
      <w:r w:rsidRPr="0006707E">
        <w:rPr>
          <w:b/>
          <w:szCs w:val="28"/>
        </w:rPr>
        <w:t>WARUNKI UDZIAŁU W KONKURSIE:</w:t>
      </w:r>
      <w:r w:rsidRPr="0006707E">
        <w:rPr>
          <w:szCs w:val="28"/>
        </w:rPr>
        <w:t xml:space="preserve"> </w:t>
      </w:r>
      <w:r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9603D7" w:rsidP="0006707E">
      <w:pPr>
        <w:spacing w:after="71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</w:p>
    <w:p w:rsidR="00B8100E" w:rsidRPr="0006707E" w:rsidRDefault="00244866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1. </w:t>
      </w:r>
      <w:r w:rsidR="009603D7" w:rsidRPr="0006707E">
        <w:rPr>
          <w:szCs w:val="28"/>
        </w:rPr>
        <w:t xml:space="preserve">Zgłoszenia Uczestnika dokonuje nauczyciel (wraz z kompletem zgód rodziców/opiekunów) lub rodzic/prawny opiekun. </w:t>
      </w:r>
    </w:p>
    <w:p w:rsidR="00B8100E" w:rsidRPr="0006707E" w:rsidRDefault="009603D7" w:rsidP="0006707E">
      <w:pPr>
        <w:spacing w:after="7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  <w:r w:rsidR="00244866" w:rsidRPr="0006707E">
        <w:rPr>
          <w:szCs w:val="28"/>
        </w:rPr>
        <w:t xml:space="preserve">2. </w:t>
      </w:r>
      <w:r w:rsidRPr="0006707E">
        <w:rPr>
          <w:szCs w:val="28"/>
        </w:rPr>
        <w:t xml:space="preserve">Przez zgłoszenie rozumie się jedną wiadomość wysłaną drogą elektroniczną, zawierającą komplet wypełnionych zgód dla jednego uczestnika lub dla zespołu. </w:t>
      </w:r>
    </w:p>
    <w:p w:rsidR="00B8100E" w:rsidRPr="0006707E" w:rsidRDefault="009603D7" w:rsidP="0006707E">
      <w:pPr>
        <w:spacing w:after="7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  <w:r w:rsidR="00244866" w:rsidRPr="0006707E">
        <w:rPr>
          <w:szCs w:val="28"/>
        </w:rPr>
        <w:t xml:space="preserve">3. </w:t>
      </w:r>
      <w:r w:rsidRPr="0006707E">
        <w:rPr>
          <w:szCs w:val="28"/>
        </w:rPr>
        <w:t xml:space="preserve">Zgłoszenie do konkursu jest równoznaczne z akceptacją warunków zapisanych  w Regulaminie.  </w:t>
      </w:r>
    </w:p>
    <w:p w:rsidR="00B8100E" w:rsidRPr="0006707E" w:rsidRDefault="009603D7" w:rsidP="0006707E">
      <w:pPr>
        <w:spacing w:after="7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  <w:r w:rsidR="00244866" w:rsidRPr="0006707E">
        <w:rPr>
          <w:szCs w:val="28"/>
        </w:rPr>
        <w:t xml:space="preserve">4. </w:t>
      </w:r>
      <w:r w:rsidR="008E4C1C" w:rsidRPr="0006707E">
        <w:rPr>
          <w:szCs w:val="28"/>
        </w:rPr>
        <w:t xml:space="preserve">Każda wilanowska publiczna </w:t>
      </w:r>
      <w:r w:rsidRPr="0006707E">
        <w:rPr>
          <w:szCs w:val="28"/>
        </w:rPr>
        <w:t xml:space="preserve">szkoła podstawowa ma zagwarantowany udział trzech prezentacji w każdej kategorii wiekowej. Swoich reprezentantów wskazuje i zgłasza </w:t>
      </w:r>
      <w:r w:rsidR="008E4C1C" w:rsidRPr="0006707E">
        <w:rPr>
          <w:szCs w:val="28"/>
        </w:rPr>
        <w:t xml:space="preserve">Dyrektor publicznej </w:t>
      </w:r>
      <w:r w:rsidRPr="0006707E">
        <w:rPr>
          <w:szCs w:val="28"/>
        </w:rPr>
        <w:t>szkoły</w:t>
      </w:r>
      <w:r w:rsidR="008E4C1C" w:rsidRPr="0006707E">
        <w:rPr>
          <w:szCs w:val="28"/>
        </w:rPr>
        <w:t xml:space="preserve"> podstawowej </w:t>
      </w:r>
      <w:r w:rsidRPr="0006707E">
        <w:rPr>
          <w:szCs w:val="28"/>
        </w:rPr>
        <w:t xml:space="preserve"> lub oddelegowany przez Dyrektora pracownik. </w:t>
      </w:r>
    </w:p>
    <w:p w:rsidR="00B8100E" w:rsidRPr="0006707E" w:rsidRDefault="00244866" w:rsidP="00773BAB">
      <w:pPr>
        <w:spacing w:after="207" w:line="240" w:lineRule="auto"/>
        <w:ind w:right="0"/>
        <w:rPr>
          <w:szCs w:val="28"/>
        </w:rPr>
      </w:pPr>
      <w:r w:rsidRPr="0006707E">
        <w:rPr>
          <w:szCs w:val="28"/>
        </w:rPr>
        <w:t xml:space="preserve">5. </w:t>
      </w:r>
      <w:r w:rsidR="009603D7" w:rsidRPr="0006707E">
        <w:rPr>
          <w:szCs w:val="28"/>
        </w:rPr>
        <w:t>Dodatkowo w każdej k</w:t>
      </w:r>
      <w:r w:rsidR="008E4C1C" w:rsidRPr="0006707E">
        <w:rPr>
          <w:szCs w:val="28"/>
        </w:rPr>
        <w:t xml:space="preserve">ategorii wiekowej gwarantujemy </w:t>
      </w:r>
      <w:r w:rsidR="00740F37" w:rsidRPr="0006707E">
        <w:rPr>
          <w:color w:val="auto"/>
          <w:szCs w:val="28"/>
        </w:rPr>
        <w:t>3</w:t>
      </w:r>
      <w:r w:rsidR="009603D7" w:rsidRPr="0006707E">
        <w:rPr>
          <w:szCs w:val="28"/>
        </w:rPr>
        <w:t xml:space="preserve"> miejsc</w:t>
      </w:r>
      <w:r w:rsidR="00740F37" w:rsidRPr="0006707E">
        <w:rPr>
          <w:szCs w:val="28"/>
        </w:rPr>
        <w:t>a</w:t>
      </w:r>
      <w:r w:rsidR="009603D7" w:rsidRPr="0006707E">
        <w:rPr>
          <w:szCs w:val="28"/>
        </w:rPr>
        <w:t xml:space="preserve"> dla uczestników, niezależnie od </w:t>
      </w:r>
      <w:r w:rsidR="00C6166A">
        <w:rPr>
          <w:szCs w:val="28"/>
        </w:rPr>
        <w:t>zgłoszeń publicznej placówki. O </w:t>
      </w:r>
      <w:r w:rsidR="009603D7" w:rsidRPr="0006707E">
        <w:rPr>
          <w:szCs w:val="28"/>
        </w:rPr>
        <w:t xml:space="preserve">zakwalifikowaniu na listę uczestników </w:t>
      </w:r>
      <w:r w:rsidR="009603D7" w:rsidRPr="0006707E">
        <w:rPr>
          <w:b/>
          <w:szCs w:val="28"/>
        </w:rPr>
        <w:t>decyduje kolejność</w:t>
      </w:r>
      <w:r w:rsidR="009603D7" w:rsidRPr="0006707E">
        <w:rPr>
          <w:b/>
          <w:color w:val="FF0000"/>
          <w:szCs w:val="28"/>
        </w:rPr>
        <w:t xml:space="preserve"> </w:t>
      </w:r>
      <w:r w:rsidR="009603D7" w:rsidRPr="0006707E">
        <w:rPr>
          <w:b/>
          <w:szCs w:val="28"/>
        </w:rPr>
        <w:t>zgłoszeń</w:t>
      </w:r>
      <w:r w:rsidR="009603D7" w:rsidRPr="0006707E">
        <w:rPr>
          <w:szCs w:val="28"/>
        </w:rPr>
        <w:t xml:space="preserve"> (poprawnie wypełnionych). </w:t>
      </w:r>
    </w:p>
    <w:p w:rsidR="00B8100E" w:rsidRPr="0006707E" w:rsidRDefault="00244866" w:rsidP="0006707E">
      <w:pPr>
        <w:spacing w:after="207" w:line="240" w:lineRule="auto"/>
        <w:ind w:right="0"/>
        <w:rPr>
          <w:szCs w:val="28"/>
        </w:rPr>
      </w:pPr>
      <w:r w:rsidRPr="0006707E">
        <w:rPr>
          <w:szCs w:val="28"/>
        </w:rPr>
        <w:lastRenderedPageBreak/>
        <w:t xml:space="preserve">6. </w:t>
      </w:r>
      <w:r w:rsidR="009603D7" w:rsidRPr="0006707E">
        <w:rPr>
          <w:szCs w:val="28"/>
        </w:rPr>
        <w:t>Należy przesłać poprawnie wype</w:t>
      </w:r>
      <w:r w:rsidR="00C6166A">
        <w:rPr>
          <w:szCs w:val="28"/>
        </w:rPr>
        <w:t>łnione i podpisane zgłoszenia w </w:t>
      </w:r>
      <w:r w:rsidR="009603D7" w:rsidRPr="0006707E">
        <w:rPr>
          <w:szCs w:val="28"/>
        </w:rPr>
        <w:t xml:space="preserve">terminie  </w:t>
      </w:r>
      <w:r w:rsidR="00BF3817">
        <w:rPr>
          <w:b/>
          <w:szCs w:val="28"/>
          <w:u w:val="single" w:color="000000"/>
        </w:rPr>
        <w:t xml:space="preserve">od </w:t>
      </w:r>
      <w:r w:rsidR="00637489" w:rsidRPr="00637489">
        <w:rPr>
          <w:b/>
          <w:color w:val="auto"/>
          <w:szCs w:val="28"/>
          <w:u w:val="single" w:color="000000"/>
        </w:rPr>
        <w:t xml:space="preserve">9 </w:t>
      </w:r>
      <w:r w:rsidR="008E4C1C" w:rsidRPr="00637489">
        <w:rPr>
          <w:b/>
          <w:color w:val="auto"/>
          <w:szCs w:val="28"/>
          <w:u w:val="single" w:color="000000"/>
        </w:rPr>
        <w:t xml:space="preserve">lutego  do </w:t>
      </w:r>
      <w:r w:rsidR="00637489" w:rsidRPr="00637489">
        <w:rPr>
          <w:b/>
          <w:color w:val="auto"/>
          <w:szCs w:val="28"/>
          <w:u w:val="single" w:color="000000"/>
        </w:rPr>
        <w:t>6</w:t>
      </w:r>
      <w:r w:rsidR="00BF3817" w:rsidRPr="00637489">
        <w:rPr>
          <w:b/>
          <w:color w:val="auto"/>
          <w:szCs w:val="28"/>
          <w:u w:val="single" w:color="000000"/>
        </w:rPr>
        <w:t xml:space="preserve"> </w:t>
      </w:r>
      <w:r w:rsidR="00BF3817">
        <w:rPr>
          <w:b/>
          <w:szCs w:val="28"/>
          <w:u w:val="single" w:color="000000"/>
        </w:rPr>
        <w:t>marca 2026</w:t>
      </w:r>
      <w:r w:rsidR="009603D7" w:rsidRPr="0006707E">
        <w:rPr>
          <w:b/>
          <w:szCs w:val="28"/>
          <w:u w:val="single" w:color="000000"/>
        </w:rPr>
        <w:t xml:space="preserve"> r. (włącznie)</w:t>
      </w:r>
      <w:r w:rsidR="009603D7" w:rsidRPr="0006707E">
        <w:rPr>
          <w:szCs w:val="28"/>
        </w:rPr>
        <w:t xml:space="preserve"> drogą mailową na adres: </w:t>
      </w:r>
    </w:p>
    <w:p w:rsidR="00B8100E" w:rsidRPr="0006707E" w:rsidRDefault="009603D7" w:rsidP="0006707E">
      <w:pPr>
        <w:spacing w:after="0" w:line="240" w:lineRule="auto"/>
        <w:ind w:left="43" w:right="0" w:firstLine="0"/>
        <w:rPr>
          <w:szCs w:val="28"/>
        </w:rPr>
      </w:pPr>
      <w:r w:rsidRPr="0006707E">
        <w:rPr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left="718" w:right="0"/>
        <w:rPr>
          <w:szCs w:val="28"/>
        </w:rPr>
      </w:pPr>
      <w:r w:rsidRPr="0006707E">
        <w:rPr>
          <w:szCs w:val="28"/>
        </w:rPr>
        <w:t xml:space="preserve"> </w:t>
      </w:r>
      <w:r w:rsidRPr="0006707E">
        <w:rPr>
          <w:color w:val="0563C1"/>
          <w:szCs w:val="28"/>
          <w:u w:val="single" w:color="0563C1"/>
        </w:rPr>
        <w:t>szuflada.sp104@eduwarszawa.pl</w:t>
      </w:r>
      <w:r w:rsidRPr="0006707E">
        <w:rPr>
          <w:szCs w:val="28"/>
        </w:rPr>
        <w:t xml:space="preserve">  </w:t>
      </w:r>
    </w:p>
    <w:p w:rsidR="005F386A" w:rsidRPr="0006707E" w:rsidRDefault="005F386A" w:rsidP="0006707E">
      <w:pPr>
        <w:spacing w:after="0" w:line="240" w:lineRule="auto"/>
        <w:ind w:left="718" w:right="0"/>
        <w:rPr>
          <w:szCs w:val="28"/>
        </w:rPr>
      </w:pPr>
    </w:p>
    <w:p w:rsidR="00B8100E" w:rsidRPr="0006707E" w:rsidRDefault="009603D7" w:rsidP="0006707E">
      <w:pPr>
        <w:spacing w:after="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</w:p>
    <w:p w:rsidR="00B8100E" w:rsidRPr="0006707E" w:rsidRDefault="00F92223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7. </w:t>
      </w:r>
      <w:r w:rsidR="009603D7" w:rsidRPr="0006707E">
        <w:rPr>
          <w:szCs w:val="28"/>
        </w:rPr>
        <w:t xml:space="preserve">Zgłoszenie składa się z wypełnionej: </w:t>
      </w:r>
    </w:p>
    <w:p w:rsidR="00244866" w:rsidRPr="0006707E" w:rsidRDefault="00244866" w:rsidP="0006707E">
      <w:pPr>
        <w:spacing w:after="11"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9603D7" w:rsidRPr="0006707E">
        <w:rPr>
          <w:szCs w:val="28"/>
        </w:rPr>
        <w:t xml:space="preserve">karty zgłoszenia wraz z pieczątką wilanowskiej placówki (załącznik nr 1);  </w:t>
      </w:r>
      <w:r w:rsidRPr="0006707E">
        <w:rPr>
          <w:rFonts w:eastAsia="Segoe UI Symbol"/>
          <w:szCs w:val="28"/>
        </w:rPr>
        <w:t xml:space="preserve">- </w:t>
      </w:r>
      <w:r w:rsidR="009603D7" w:rsidRPr="0006707E">
        <w:rPr>
          <w:szCs w:val="28"/>
        </w:rPr>
        <w:t xml:space="preserve">zgody na przetwarzanie danych osobowych (załącznik nr 2);  </w:t>
      </w:r>
    </w:p>
    <w:p w:rsidR="00B8100E" w:rsidRPr="0006707E" w:rsidRDefault="00244866" w:rsidP="0006707E">
      <w:pPr>
        <w:spacing w:after="11" w:line="240" w:lineRule="auto"/>
        <w:ind w:right="0"/>
        <w:rPr>
          <w:szCs w:val="28"/>
        </w:rPr>
      </w:pPr>
      <w:r w:rsidRPr="0006707E">
        <w:rPr>
          <w:rFonts w:eastAsia="Segoe UI Symbol"/>
          <w:szCs w:val="28"/>
        </w:rPr>
        <w:t xml:space="preserve">- </w:t>
      </w:r>
      <w:r w:rsidR="009603D7" w:rsidRPr="0006707E">
        <w:rPr>
          <w:szCs w:val="28"/>
        </w:rPr>
        <w:t xml:space="preserve">zgody na publikację wizerunku (załącznik nr 3).  </w:t>
      </w:r>
    </w:p>
    <w:p w:rsidR="00B8100E" w:rsidRPr="0006707E" w:rsidRDefault="00F92223" w:rsidP="0006707E">
      <w:pPr>
        <w:spacing w:after="0" w:line="240" w:lineRule="auto"/>
        <w:ind w:right="0"/>
        <w:rPr>
          <w:szCs w:val="28"/>
        </w:rPr>
      </w:pPr>
      <w:r w:rsidRPr="0006707E">
        <w:rPr>
          <w:szCs w:val="28"/>
        </w:rPr>
        <w:t xml:space="preserve">8. </w:t>
      </w:r>
      <w:r w:rsidR="009603D7" w:rsidRPr="0006707E">
        <w:rPr>
          <w:szCs w:val="28"/>
        </w:rPr>
        <w:t xml:space="preserve">Wysłanie zgłoszenia nie jest jednoznaczne z wpisaniem na listę uczestników  i z udziałem w konkursie. </w:t>
      </w:r>
    </w:p>
    <w:p w:rsidR="00B8100E" w:rsidRPr="0006707E" w:rsidRDefault="009603D7" w:rsidP="0006707E">
      <w:pPr>
        <w:spacing w:after="20" w:line="240" w:lineRule="auto"/>
        <w:ind w:left="708" w:right="0" w:firstLine="0"/>
        <w:rPr>
          <w:szCs w:val="28"/>
        </w:rPr>
      </w:pPr>
      <w:r w:rsidRPr="0006707E">
        <w:rPr>
          <w:szCs w:val="28"/>
        </w:rPr>
        <w:t xml:space="preserve"> </w:t>
      </w:r>
    </w:p>
    <w:p w:rsidR="00B8100E" w:rsidRPr="0006707E" w:rsidRDefault="009603D7" w:rsidP="0006707E">
      <w:pPr>
        <w:spacing w:after="0" w:line="240" w:lineRule="auto"/>
        <w:ind w:right="0"/>
        <w:rPr>
          <w:szCs w:val="28"/>
        </w:rPr>
      </w:pPr>
      <w:r w:rsidRPr="0006707E">
        <w:rPr>
          <w:b/>
          <w:szCs w:val="28"/>
          <w:u w:val="single" w:color="000000"/>
        </w:rPr>
        <w:t>Przyjęcie zgłoszenia lub jego odrzucenie zostanie przez organizatora</w:t>
      </w:r>
      <w:r w:rsidRPr="0006707E">
        <w:rPr>
          <w:b/>
          <w:szCs w:val="28"/>
        </w:rPr>
        <w:t xml:space="preserve"> </w:t>
      </w:r>
      <w:r w:rsidRPr="0006707E">
        <w:rPr>
          <w:b/>
          <w:szCs w:val="28"/>
          <w:u w:val="single" w:color="000000"/>
        </w:rPr>
        <w:t>potwierdzone pocztą elektronic</w:t>
      </w:r>
      <w:r w:rsidR="00BF3817">
        <w:rPr>
          <w:b/>
          <w:szCs w:val="28"/>
          <w:u w:val="single" w:color="000000"/>
        </w:rPr>
        <w:t xml:space="preserve">zną do </w:t>
      </w:r>
      <w:r w:rsidR="00637489" w:rsidRPr="00637489">
        <w:rPr>
          <w:b/>
          <w:color w:val="auto"/>
          <w:szCs w:val="28"/>
          <w:u w:val="single" w:color="000000"/>
        </w:rPr>
        <w:t>10</w:t>
      </w:r>
      <w:r w:rsidR="00BF3817">
        <w:rPr>
          <w:b/>
          <w:szCs w:val="28"/>
          <w:u w:val="single" w:color="000000"/>
        </w:rPr>
        <w:t xml:space="preserve"> marca 2026</w:t>
      </w:r>
      <w:r w:rsidRPr="0006707E">
        <w:rPr>
          <w:b/>
          <w:szCs w:val="28"/>
          <w:u w:val="single" w:color="000000"/>
        </w:rPr>
        <w:t xml:space="preserve"> r.</w:t>
      </w:r>
      <w:r w:rsidRPr="0006707E">
        <w:rPr>
          <w:szCs w:val="28"/>
        </w:rPr>
        <w:t xml:space="preserve"> </w:t>
      </w:r>
    </w:p>
    <w:p w:rsidR="00B8100E" w:rsidRPr="0006707E" w:rsidRDefault="009603D7" w:rsidP="0006707E">
      <w:pPr>
        <w:spacing w:after="22" w:line="240" w:lineRule="auto"/>
        <w:ind w:left="720" w:right="0" w:firstLine="0"/>
        <w:rPr>
          <w:szCs w:val="28"/>
        </w:rPr>
      </w:pPr>
      <w:r w:rsidRPr="0006707E">
        <w:rPr>
          <w:szCs w:val="28"/>
        </w:rPr>
        <w:t xml:space="preserve"> </w:t>
      </w:r>
    </w:p>
    <w:p w:rsidR="00421644" w:rsidRPr="0006707E" w:rsidRDefault="00F92223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9. </w:t>
      </w:r>
      <w:r w:rsidR="00BC4374" w:rsidRPr="0006707E">
        <w:rPr>
          <w:szCs w:val="28"/>
        </w:rPr>
        <w:t>U</w:t>
      </w:r>
      <w:r w:rsidR="009603D7" w:rsidRPr="0006707E">
        <w:rPr>
          <w:szCs w:val="28"/>
        </w:rPr>
        <w:t xml:space="preserve">czestnik zobowiązany jest do dostarczenia w dniu konkursu nagrania w formacie </w:t>
      </w:r>
      <w:r w:rsidR="009603D7" w:rsidRPr="0006707E">
        <w:rPr>
          <w:i/>
          <w:szCs w:val="28"/>
        </w:rPr>
        <w:t xml:space="preserve">mp3, </w:t>
      </w:r>
      <w:proofErr w:type="spellStart"/>
      <w:r w:rsidR="009603D7" w:rsidRPr="0006707E">
        <w:rPr>
          <w:i/>
          <w:szCs w:val="28"/>
        </w:rPr>
        <w:t>wav</w:t>
      </w:r>
      <w:proofErr w:type="spellEnd"/>
      <w:r w:rsidR="009603D7" w:rsidRPr="0006707E">
        <w:rPr>
          <w:i/>
          <w:szCs w:val="28"/>
        </w:rPr>
        <w:t xml:space="preserve">. </w:t>
      </w:r>
      <w:r w:rsidR="009603D7" w:rsidRPr="0006707E">
        <w:rPr>
          <w:szCs w:val="28"/>
        </w:rPr>
        <w:t xml:space="preserve"> </w:t>
      </w:r>
    </w:p>
    <w:p w:rsidR="005F386A" w:rsidRPr="0006707E" w:rsidRDefault="00F92223" w:rsidP="0006707E">
      <w:pPr>
        <w:spacing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10. </w:t>
      </w:r>
      <w:r w:rsidR="00BF3817">
        <w:rPr>
          <w:szCs w:val="28"/>
        </w:rPr>
        <w:t>Prezentacje odbywać się będą 10 kwietnia 2026</w:t>
      </w:r>
      <w:r w:rsidR="00C6166A">
        <w:rPr>
          <w:szCs w:val="28"/>
        </w:rPr>
        <w:t xml:space="preserve"> roku, na żywo w </w:t>
      </w:r>
      <w:r w:rsidR="009603D7" w:rsidRPr="0006707E">
        <w:rPr>
          <w:szCs w:val="28"/>
        </w:rPr>
        <w:t>Centrum Kultury Wilanów (Warsza</w:t>
      </w:r>
      <w:r w:rsidR="00C6166A">
        <w:rPr>
          <w:szCs w:val="28"/>
        </w:rPr>
        <w:t>wa, ul. Kolegiacka 3) zgodnie z </w:t>
      </w:r>
      <w:r w:rsidR="009603D7" w:rsidRPr="0006707E">
        <w:rPr>
          <w:szCs w:val="28"/>
        </w:rPr>
        <w:t>har</w:t>
      </w:r>
      <w:r w:rsidR="00421644" w:rsidRPr="0006707E">
        <w:rPr>
          <w:szCs w:val="28"/>
        </w:rPr>
        <w:t xml:space="preserve">monogramem, przedstawionym po 2 </w:t>
      </w:r>
      <w:r w:rsidR="009603D7" w:rsidRPr="0006707E">
        <w:rPr>
          <w:szCs w:val="28"/>
        </w:rPr>
        <w:t xml:space="preserve">kwietnia na stronie internetowej Organizatora:  </w:t>
      </w:r>
      <w:hyperlink r:id="rId7">
        <w:r w:rsidR="009603D7" w:rsidRPr="0006707E">
          <w:rPr>
            <w:color w:val="0563C1"/>
            <w:szCs w:val="28"/>
            <w:u w:val="single" w:color="0563C1"/>
          </w:rPr>
          <w:t>https://sp104.edupage.org</w:t>
        </w:r>
      </w:hyperlink>
      <w:hyperlink r:id="rId8">
        <w:r w:rsidR="009603D7" w:rsidRPr="0006707E">
          <w:rPr>
            <w:szCs w:val="28"/>
          </w:rPr>
          <w:t xml:space="preserve"> </w:t>
        </w:r>
      </w:hyperlink>
    </w:p>
    <w:p w:rsidR="00B8100E" w:rsidRPr="0006707E" w:rsidRDefault="009603D7" w:rsidP="0006707E">
      <w:pPr>
        <w:spacing w:after="53" w:line="240" w:lineRule="auto"/>
        <w:ind w:left="360" w:right="0" w:firstLine="0"/>
        <w:rPr>
          <w:szCs w:val="28"/>
        </w:rPr>
      </w:pPr>
      <w:r w:rsidRPr="0006707E">
        <w:rPr>
          <w:b/>
          <w:szCs w:val="28"/>
        </w:rPr>
        <w:t xml:space="preserve"> </w:t>
      </w:r>
      <w:r w:rsidRPr="0006707E">
        <w:rPr>
          <w:szCs w:val="28"/>
        </w:rPr>
        <w:t xml:space="preserve"> </w:t>
      </w:r>
      <w:r w:rsidRPr="0006707E">
        <w:rPr>
          <w:rFonts w:eastAsia="Segoe UI"/>
          <w:szCs w:val="28"/>
        </w:rPr>
        <w:t xml:space="preserve"> </w:t>
      </w:r>
    </w:p>
    <w:p w:rsidR="005F386A" w:rsidRPr="0006707E" w:rsidRDefault="005F386A" w:rsidP="0006707E">
      <w:pPr>
        <w:numPr>
          <w:ilvl w:val="0"/>
          <w:numId w:val="3"/>
        </w:numPr>
        <w:spacing w:after="0" w:line="240" w:lineRule="auto"/>
        <w:ind w:right="0" w:hanging="346"/>
        <w:rPr>
          <w:szCs w:val="28"/>
        </w:rPr>
      </w:pPr>
      <w:r w:rsidRPr="0006707E">
        <w:rPr>
          <w:b/>
          <w:szCs w:val="28"/>
        </w:rPr>
        <w:t xml:space="preserve"> </w:t>
      </w:r>
      <w:r w:rsidR="009603D7" w:rsidRPr="0006707E">
        <w:rPr>
          <w:b/>
          <w:szCs w:val="28"/>
        </w:rPr>
        <w:t>ROZSTRZYGNIĘCIE KONKURSU:</w:t>
      </w:r>
      <w:r w:rsidR="009603D7" w:rsidRPr="0006707E">
        <w:rPr>
          <w:szCs w:val="28"/>
        </w:rPr>
        <w:t xml:space="preserve"> </w:t>
      </w:r>
      <w:r w:rsidR="009603D7" w:rsidRPr="0006707E">
        <w:rPr>
          <w:rFonts w:eastAsia="Segoe UI"/>
          <w:szCs w:val="28"/>
          <w:vertAlign w:val="subscript"/>
        </w:rPr>
        <w:t xml:space="preserve"> </w:t>
      </w:r>
    </w:p>
    <w:p w:rsidR="00B8100E" w:rsidRPr="0006707E" w:rsidRDefault="00773BAB" w:rsidP="00773BAB">
      <w:pPr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 xml:space="preserve">1. </w:t>
      </w:r>
      <w:r w:rsidR="009603D7" w:rsidRPr="0006707E">
        <w:rPr>
          <w:szCs w:val="28"/>
        </w:rPr>
        <w:t xml:space="preserve">Powołane przez organizatora JURY oceniać będzie wykonawców według następujących kryteriów:  </w:t>
      </w:r>
    </w:p>
    <w:p w:rsidR="00B8100E" w:rsidRPr="0006707E" w:rsidRDefault="000E12B8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9603D7" w:rsidRPr="0006707E">
        <w:rPr>
          <w:szCs w:val="28"/>
        </w:rPr>
        <w:t xml:space="preserve">dobór repertuaru/aktywności do wieku i możliwości wykonawców,  </w:t>
      </w:r>
    </w:p>
    <w:p w:rsidR="00B8100E" w:rsidRPr="0006707E" w:rsidRDefault="000E12B8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9603D7" w:rsidRPr="0006707E">
        <w:rPr>
          <w:szCs w:val="28"/>
        </w:rPr>
        <w:t xml:space="preserve">staranność wykonania (intonacja, dykcja, interpretacja) / realizacji prezentacji,  </w:t>
      </w:r>
    </w:p>
    <w:p w:rsidR="00B8100E" w:rsidRPr="0006707E" w:rsidRDefault="000E12B8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9603D7" w:rsidRPr="0006707E">
        <w:rPr>
          <w:szCs w:val="28"/>
        </w:rPr>
        <w:t xml:space="preserve">ogólny wyraz artystyczny,  </w:t>
      </w:r>
    </w:p>
    <w:p w:rsidR="00B8100E" w:rsidRPr="0006707E" w:rsidRDefault="000E12B8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- </w:t>
      </w:r>
      <w:r w:rsidR="009603D7" w:rsidRPr="0006707E">
        <w:rPr>
          <w:szCs w:val="28"/>
        </w:rPr>
        <w:t xml:space="preserve">podczas obrad Jury może dopytać o szczegóły prezentowanego talentu.  </w:t>
      </w:r>
    </w:p>
    <w:p w:rsidR="00B8100E" w:rsidRPr="0006707E" w:rsidRDefault="009603D7" w:rsidP="00773BAB">
      <w:pPr>
        <w:spacing w:after="7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  <w:r w:rsidR="000E12B8" w:rsidRPr="0006707E">
        <w:rPr>
          <w:szCs w:val="28"/>
        </w:rPr>
        <w:t xml:space="preserve">2. </w:t>
      </w:r>
      <w:r w:rsidRPr="0006707E">
        <w:rPr>
          <w:szCs w:val="28"/>
        </w:rPr>
        <w:t xml:space="preserve">Decyzje podjęte przez JURY są ostateczne. Laureatom i wykonawcom nie przysługuje odwołanie od decyzji JURY.  </w:t>
      </w:r>
    </w:p>
    <w:p w:rsidR="00B8100E" w:rsidRPr="0006707E" w:rsidRDefault="000E12B8" w:rsidP="0006707E">
      <w:pPr>
        <w:spacing w:after="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3. </w:t>
      </w:r>
      <w:r w:rsidR="009603D7" w:rsidRPr="0006707E">
        <w:rPr>
          <w:szCs w:val="28"/>
        </w:rPr>
        <w:t>JURY przyznaje nagrody dla zwycięzców</w:t>
      </w:r>
      <w:r w:rsidR="009603D7" w:rsidRPr="0006707E">
        <w:rPr>
          <w:b/>
          <w:szCs w:val="28"/>
        </w:rPr>
        <w:t>.</w:t>
      </w:r>
      <w:r w:rsidR="009603D7" w:rsidRPr="0006707E">
        <w:rPr>
          <w:szCs w:val="28"/>
        </w:rPr>
        <w:t xml:space="preserve">  </w:t>
      </w:r>
    </w:p>
    <w:p w:rsidR="00B8100E" w:rsidRPr="0006707E" w:rsidRDefault="000E12B8" w:rsidP="0006707E">
      <w:pPr>
        <w:spacing w:after="21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4. </w:t>
      </w:r>
      <w:r w:rsidR="009603D7" w:rsidRPr="0006707E">
        <w:rPr>
          <w:szCs w:val="28"/>
        </w:rPr>
        <w:t>Nieodebrane nagrody można ode</w:t>
      </w:r>
      <w:r w:rsidR="00C6166A">
        <w:rPr>
          <w:szCs w:val="28"/>
        </w:rPr>
        <w:t>brać w siedzibie Organizatora w </w:t>
      </w:r>
      <w:r w:rsidR="009603D7" w:rsidRPr="0006707E">
        <w:rPr>
          <w:szCs w:val="28"/>
        </w:rPr>
        <w:t xml:space="preserve">godzinach pracy sekretariatu Szkoły Podstawowej nr 104 w Warszawie. Organizator nie wysyła nagród. Nagrody nieodebrane w ciągu 30 dni kalendarzowych od oficjalnego ogłoszenia wyników przechodzą do puli nagród przyznawanych w innych festiwalach i konkursach organizowanych przez Szkołę Podstawowa nr 104 w Warszawie.  </w:t>
      </w:r>
    </w:p>
    <w:p w:rsidR="00B8100E" w:rsidRDefault="000E12B8" w:rsidP="0006707E">
      <w:pPr>
        <w:spacing w:after="70" w:line="240" w:lineRule="auto"/>
        <w:ind w:right="0"/>
        <w:rPr>
          <w:szCs w:val="28"/>
        </w:rPr>
      </w:pPr>
      <w:r w:rsidRPr="0006707E">
        <w:rPr>
          <w:szCs w:val="28"/>
        </w:rPr>
        <w:lastRenderedPageBreak/>
        <w:t xml:space="preserve">5. </w:t>
      </w:r>
      <w:r w:rsidR="00BF3817">
        <w:rPr>
          <w:szCs w:val="28"/>
        </w:rPr>
        <w:t>Ogłoszenie wyników nastąpi 10 kwietnia 2026</w:t>
      </w:r>
      <w:r w:rsidR="009603D7" w:rsidRPr="0006707E">
        <w:rPr>
          <w:szCs w:val="28"/>
        </w:rPr>
        <w:t xml:space="preserve"> r. w godzinach popołudniowych/wieczornych po ostatniej prezentacji i po naradzie Jury. </w:t>
      </w:r>
      <w:r w:rsidR="009603D7" w:rsidRPr="00637489">
        <w:rPr>
          <w:szCs w:val="28"/>
        </w:rPr>
        <w:t xml:space="preserve">Dokładna godzina ogłoszenia wyników podana będzie w dniu konkursu (również w mediach społecznościowych konkursu). </w:t>
      </w:r>
    </w:p>
    <w:p w:rsidR="00637489" w:rsidRPr="00637489" w:rsidRDefault="00637489" w:rsidP="0006707E">
      <w:pPr>
        <w:spacing w:after="70" w:line="240" w:lineRule="auto"/>
        <w:ind w:right="0"/>
        <w:rPr>
          <w:szCs w:val="28"/>
        </w:rPr>
      </w:pPr>
      <w:r>
        <w:rPr>
          <w:szCs w:val="28"/>
        </w:rPr>
        <w:t xml:space="preserve">Organizator przewiduje uroczystą ceremonię wręczenia nagród, która odbędzie się w terminie i miejscu wskazanym przez Organizatora. Organizator zakłada udział </w:t>
      </w:r>
      <w:r w:rsidR="00BE495B">
        <w:rPr>
          <w:szCs w:val="28"/>
        </w:rPr>
        <w:t>uczestników</w:t>
      </w:r>
      <w:bookmarkStart w:id="0" w:name="_GoBack"/>
      <w:bookmarkEnd w:id="0"/>
      <w:r>
        <w:rPr>
          <w:szCs w:val="28"/>
        </w:rPr>
        <w:t xml:space="preserve"> Konkursu </w:t>
      </w:r>
      <w:r w:rsidR="00F507F7">
        <w:rPr>
          <w:szCs w:val="28"/>
        </w:rPr>
        <w:t>w ceremonii wręczenia nagród jako integralnym elemencie wydarzenia.</w:t>
      </w:r>
    </w:p>
    <w:p w:rsidR="00B8100E" w:rsidRPr="0006707E" w:rsidRDefault="000E12B8" w:rsidP="0006707E">
      <w:pPr>
        <w:spacing w:after="7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>6.</w:t>
      </w:r>
      <w:r w:rsidR="009603D7" w:rsidRPr="0006707E">
        <w:rPr>
          <w:szCs w:val="28"/>
        </w:rPr>
        <w:t>Lista laureatów zostanie opublikowana na stronie internetowej Szkoły Podsta</w:t>
      </w:r>
      <w:r w:rsidR="00BF3817">
        <w:rPr>
          <w:szCs w:val="28"/>
        </w:rPr>
        <w:t xml:space="preserve">wowej nr 104 w Warszawie – do </w:t>
      </w:r>
      <w:r w:rsidR="00637489" w:rsidRPr="00637489">
        <w:rPr>
          <w:color w:val="auto"/>
          <w:szCs w:val="28"/>
        </w:rPr>
        <w:t>13</w:t>
      </w:r>
      <w:r w:rsidR="00BF3817">
        <w:rPr>
          <w:szCs w:val="28"/>
        </w:rPr>
        <w:t xml:space="preserve"> kwietnia 2026</w:t>
      </w:r>
      <w:r w:rsidR="009603D7" w:rsidRPr="0006707E">
        <w:rPr>
          <w:szCs w:val="28"/>
        </w:rPr>
        <w:t xml:space="preserve"> r. </w:t>
      </w:r>
    </w:p>
    <w:p w:rsidR="00B8100E" w:rsidRPr="0006707E" w:rsidRDefault="000E12B8" w:rsidP="0006707E">
      <w:pPr>
        <w:spacing w:after="70" w:line="240" w:lineRule="auto"/>
        <w:ind w:right="0"/>
        <w:rPr>
          <w:szCs w:val="28"/>
        </w:rPr>
      </w:pPr>
      <w:r w:rsidRPr="0006707E">
        <w:rPr>
          <w:szCs w:val="28"/>
        </w:rPr>
        <w:t xml:space="preserve">7. </w:t>
      </w:r>
      <w:r w:rsidR="009603D7" w:rsidRPr="0006707E">
        <w:rPr>
          <w:szCs w:val="28"/>
        </w:rPr>
        <w:t xml:space="preserve">Wybrane prezentacje będą opublikowane w mediach społecznościowych konkursu.  </w:t>
      </w:r>
    </w:p>
    <w:p w:rsidR="00B8100E" w:rsidRPr="0006707E" w:rsidRDefault="009603D7" w:rsidP="0006707E">
      <w:pPr>
        <w:spacing w:after="0" w:line="240" w:lineRule="auto"/>
        <w:ind w:left="0" w:right="0" w:firstLine="0"/>
        <w:rPr>
          <w:szCs w:val="28"/>
        </w:rPr>
      </w:pPr>
      <w:r w:rsidRPr="0006707E">
        <w:rPr>
          <w:szCs w:val="28"/>
        </w:rPr>
        <w:t xml:space="preserve"> </w:t>
      </w:r>
      <w:r w:rsidRPr="0006707E">
        <w:rPr>
          <w:rFonts w:eastAsia="Segoe UI"/>
          <w:szCs w:val="28"/>
        </w:rPr>
        <w:t xml:space="preserve"> </w:t>
      </w:r>
    </w:p>
    <w:p w:rsidR="00B8100E" w:rsidRPr="0006707E" w:rsidRDefault="000E12B8" w:rsidP="0006707E">
      <w:pPr>
        <w:numPr>
          <w:ilvl w:val="0"/>
          <w:numId w:val="3"/>
        </w:numPr>
        <w:spacing w:after="0" w:line="240" w:lineRule="auto"/>
        <w:ind w:right="0" w:hanging="346"/>
        <w:rPr>
          <w:szCs w:val="28"/>
        </w:rPr>
      </w:pPr>
      <w:r w:rsidRPr="0006707E">
        <w:rPr>
          <w:b/>
          <w:szCs w:val="28"/>
        </w:rPr>
        <w:t xml:space="preserve"> POSTANOWIENIA KOŃCOWE:</w:t>
      </w:r>
      <w:r w:rsidR="009603D7" w:rsidRPr="0006707E">
        <w:rPr>
          <w:b/>
          <w:szCs w:val="28"/>
        </w:rPr>
        <w:t xml:space="preserve"> </w:t>
      </w:r>
      <w:r w:rsidR="009603D7" w:rsidRPr="0006707E">
        <w:rPr>
          <w:rFonts w:eastAsia="Segoe UI"/>
          <w:b/>
          <w:szCs w:val="28"/>
          <w:vertAlign w:val="subscript"/>
        </w:rPr>
        <w:t xml:space="preserve"> </w:t>
      </w:r>
    </w:p>
    <w:p w:rsidR="00B8100E" w:rsidRPr="0006707E" w:rsidRDefault="000E12B8" w:rsidP="0006707E">
      <w:pPr>
        <w:spacing w:line="240" w:lineRule="auto"/>
        <w:ind w:right="0"/>
        <w:rPr>
          <w:szCs w:val="28"/>
        </w:rPr>
      </w:pPr>
      <w:r w:rsidRPr="0006707E">
        <w:rPr>
          <w:szCs w:val="28"/>
        </w:rPr>
        <w:t xml:space="preserve">1. </w:t>
      </w:r>
      <w:r w:rsidR="009603D7" w:rsidRPr="0006707E">
        <w:rPr>
          <w:szCs w:val="28"/>
        </w:rPr>
        <w:t>Szkoła Podstawowa nr 104 w Warszawie informuje, że dane osobowe podawane w związku z udziałem w X</w:t>
      </w:r>
      <w:r w:rsidR="00637489">
        <w:rPr>
          <w:szCs w:val="28"/>
        </w:rPr>
        <w:t>I</w:t>
      </w:r>
      <w:r w:rsidR="00B91730" w:rsidRPr="0006707E">
        <w:rPr>
          <w:szCs w:val="28"/>
        </w:rPr>
        <w:t>I</w:t>
      </w:r>
      <w:r w:rsidR="009603D7" w:rsidRPr="0006707E">
        <w:rPr>
          <w:szCs w:val="28"/>
        </w:rPr>
        <w:t xml:space="preserve"> Wilanowskim Konkursie Młodych Talentów im. Anieli </w:t>
      </w:r>
      <w:proofErr w:type="spellStart"/>
      <w:r w:rsidR="009603D7" w:rsidRPr="0006707E">
        <w:rPr>
          <w:szCs w:val="28"/>
        </w:rPr>
        <w:t>Tr</w:t>
      </w:r>
      <w:r w:rsidR="00BF3817">
        <w:rPr>
          <w:szCs w:val="28"/>
        </w:rPr>
        <w:t>efoń</w:t>
      </w:r>
      <w:proofErr w:type="spellEnd"/>
      <w:r w:rsidR="00BF3817">
        <w:rPr>
          <w:szCs w:val="28"/>
        </w:rPr>
        <w:t xml:space="preserve"> „Szuflada 2026</w:t>
      </w:r>
      <w:r w:rsidR="009603D7" w:rsidRPr="0006707E">
        <w:rPr>
          <w:szCs w:val="28"/>
        </w:rPr>
        <w:t xml:space="preserve">” przetwarzane są w celu udziału w Konkursie, wyłonienia zwycięzcy,  w tym przekazania nagród.  </w:t>
      </w:r>
    </w:p>
    <w:p w:rsidR="00B8100E" w:rsidRPr="0006707E" w:rsidRDefault="000E12B8" w:rsidP="0006707E">
      <w:pPr>
        <w:spacing w:after="70" w:line="240" w:lineRule="auto"/>
        <w:ind w:right="0"/>
        <w:rPr>
          <w:szCs w:val="28"/>
        </w:rPr>
      </w:pPr>
      <w:r w:rsidRPr="0006707E">
        <w:rPr>
          <w:szCs w:val="28"/>
        </w:rPr>
        <w:t xml:space="preserve">2. </w:t>
      </w:r>
      <w:r w:rsidR="009603D7" w:rsidRPr="0006707E">
        <w:rPr>
          <w:szCs w:val="28"/>
        </w:rPr>
        <w:t>Wyrażenie zgody na przetwarzanie danych osobowych w celu udziału w Konkursie jest dobrowolne, ale</w:t>
      </w:r>
      <w:r w:rsidR="00C6166A">
        <w:rPr>
          <w:szCs w:val="28"/>
        </w:rPr>
        <w:t xml:space="preserve"> niezbędne do wzięcia udziału  </w:t>
      </w:r>
      <w:r w:rsidR="009603D7" w:rsidRPr="0006707E">
        <w:rPr>
          <w:szCs w:val="28"/>
        </w:rPr>
        <w:t xml:space="preserve">otrzymania nagrody.  </w:t>
      </w:r>
    </w:p>
    <w:p w:rsidR="00B8100E" w:rsidRPr="0006707E" w:rsidRDefault="000E12B8" w:rsidP="0006707E">
      <w:pPr>
        <w:spacing w:after="70" w:line="240" w:lineRule="auto"/>
        <w:ind w:right="0"/>
        <w:rPr>
          <w:szCs w:val="28"/>
        </w:rPr>
      </w:pPr>
      <w:r w:rsidRPr="0006707E">
        <w:rPr>
          <w:szCs w:val="28"/>
        </w:rPr>
        <w:t xml:space="preserve">3. </w:t>
      </w:r>
      <w:r w:rsidR="009603D7" w:rsidRPr="0006707E">
        <w:rPr>
          <w:szCs w:val="28"/>
        </w:rPr>
        <w:t xml:space="preserve">Przetwarzanie danych osobowych obejmuje następujący zakres danych: imiona  i nazwiska uczestników, opiekunów uczestników, nazwa zespołu, telefon kontaktowy, adres poczty elektronicznej opiekuna, podpis, wizerunki uczestników.  </w:t>
      </w:r>
    </w:p>
    <w:p w:rsidR="00B8100E" w:rsidRPr="0006707E" w:rsidRDefault="000E12B8" w:rsidP="0006707E">
      <w:pPr>
        <w:spacing w:after="70" w:line="240" w:lineRule="auto"/>
        <w:ind w:right="0"/>
        <w:rPr>
          <w:szCs w:val="28"/>
        </w:rPr>
      </w:pPr>
      <w:r w:rsidRPr="0006707E">
        <w:rPr>
          <w:szCs w:val="28"/>
        </w:rPr>
        <w:t xml:space="preserve">4. </w:t>
      </w:r>
      <w:r w:rsidR="009603D7" w:rsidRPr="0006707E">
        <w:rPr>
          <w:szCs w:val="28"/>
        </w:rPr>
        <w:t xml:space="preserve">Dane mogą być publikowane i udostępniane na stronie internetowej Szkoły Podstawowej nr 104 w mediach (również społecznościowych) oraz w materiałach promujących działalność Organizatora. Inne udostępnianie danych nie jest przewidywane.  </w:t>
      </w:r>
    </w:p>
    <w:p w:rsidR="00B8100E" w:rsidRPr="0006707E" w:rsidRDefault="009603D7" w:rsidP="0006707E">
      <w:pPr>
        <w:spacing w:after="0" w:line="240" w:lineRule="auto"/>
        <w:ind w:left="0" w:right="0" w:firstLine="0"/>
        <w:jc w:val="left"/>
        <w:rPr>
          <w:szCs w:val="28"/>
        </w:rPr>
      </w:pPr>
      <w:r w:rsidRPr="0006707E">
        <w:rPr>
          <w:rFonts w:eastAsia="Calibri"/>
          <w:szCs w:val="28"/>
        </w:rPr>
        <w:t xml:space="preserve"> </w:t>
      </w:r>
    </w:p>
    <w:sectPr w:rsidR="00B8100E" w:rsidRPr="0006707E">
      <w:footerReference w:type="even" r:id="rId9"/>
      <w:footerReference w:type="default" r:id="rId10"/>
      <w:footerReference w:type="first" r:id="rId11"/>
      <w:pgSz w:w="11906" w:h="16838"/>
      <w:pgMar w:top="1328" w:right="1413" w:bottom="1588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50" w:rsidRDefault="00F53750">
      <w:pPr>
        <w:spacing w:after="0" w:line="240" w:lineRule="auto"/>
      </w:pPr>
      <w:r>
        <w:separator/>
      </w:r>
    </w:p>
  </w:endnote>
  <w:endnote w:type="continuationSeparator" w:id="0">
    <w:p w:rsidR="00F53750" w:rsidRDefault="00F5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0E" w:rsidRDefault="009603D7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/>
        <w:sz w:val="22"/>
      </w:rPr>
      <w:t xml:space="preserve"> </w:t>
    </w:r>
  </w:p>
  <w:p w:rsidR="00B8100E" w:rsidRDefault="009603D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0E" w:rsidRDefault="009603D7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BE495B" w:rsidRPr="00BE495B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/>
        <w:sz w:val="22"/>
      </w:rPr>
      <w:t xml:space="preserve"> </w:t>
    </w:r>
  </w:p>
  <w:p w:rsidR="00B8100E" w:rsidRDefault="009603D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0E" w:rsidRDefault="009603D7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/>
        <w:sz w:val="22"/>
      </w:rPr>
      <w:t xml:space="preserve"> </w:t>
    </w:r>
  </w:p>
  <w:p w:rsidR="00B8100E" w:rsidRDefault="009603D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50" w:rsidRDefault="00F53750">
      <w:pPr>
        <w:spacing w:after="0" w:line="240" w:lineRule="auto"/>
      </w:pPr>
      <w:r>
        <w:separator/>
      </w:r>
    </w:p>
  </w:footnote>
  <w:footnote w:type="continuationSeparator" w:id="0">
    <w:p w:rsidR="00F53750" w:rsidRDefault="00F5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7F08"/>
    <w:multiLevelType w:val="hybridMultilevel"/>
    <w:tmpl w:val="7152E90A"/>
    <w:lvl w:ilvl="0" w:tplc="AAE4583C">
      <w:start w:val="2"/>
      <w:numFmt w:val="upperRoman"/>
      <w:lvlText w:val="%1."/>
      <w:lvlJc w:val="left"/>
      <w:pPr>
        <w:ind w:left="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8DDFC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0187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A2AB0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8BC8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12684C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2E69FA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F2A17E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B82778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5B3DB1"/>
    <w:multiLevelType w:val="hybridMultilevel"/>
    <w:tmpl w:val="05D4108E"/>
    <w:lvl w:ilvl="0" w:tplc="6D3AAB14">
      <w:start w:val="2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49D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623C5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800C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50A54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0C73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3B7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CFAB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3CB6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054FE"/>
    <w:multiLevelType w:val="hybridMultilevel"/>
    <w:tmpl w:val="A4921E1C"/>
    <w:lvl w:ilvl="0" w:tplc="575CEA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5E31D0">
      <w:start w:val="1"/>
      <w:numFmt w:val="lowerLetter"/>
      <w:lvlText w:val="%2)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4D46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4C627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878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5C06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02B1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96A32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4016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A61504"/>
    <w:multiLevelType w:val="hybridMultilevel"/>
    <w:tmpl w:val="FE62AF54"/>
    <w:lvl w:ilvl="0" w:tplc="D8CE0EC8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673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60C2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8BC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908C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D27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E44E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D27C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C30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0E"/>
    <w:rsid w:val="0001352B"/>
    <w:rsid w:val="0006707E"/>
    <w:rsid w:val="000818C8"/>
    <w:rsid w:val="000977DB"/>
    <w:rsid w:val="000E12B8"/>
    <w:rsid w:val="001C140F"/>
    <w:rsid w:val="00211BC4"/>
    <w:rsid w:val="00244866"/>
    <w:rsid w:val="00311559"/>
    <w:rsid w:val="00352DA1"/>
    <w:rsid w:val="003A3370"/>
    <w:rsid w:val="00421644"/>
    <w:rsid w:val="00476B3F"/>
    <w:rsid w:val="00485086"/>
    <w:rsid w:val="00507DB3"/>
    <w:rsid w:val="00533992"/>
    <w:rsid w:val="005C00CB"/>
    <w:rsid w:val="005F386A"/>
    <w:rsid w:val="00637489"/>
    <w:rsid w:val="00740F37"/>
    <w:rsid w:val="00773BAB"/>
    <w:rsid w:val="0084305E"/>
    <w:rsid w:val="00851CA4"/>
    <w:rsid w:val="008E4C1C"/>
    <w:rsid w:val="009603D7"/>
    <w:rsid w:val="009F5990"/>
    <w:rsid w:val="00A00E43"/>
    <w:rsid w:val="00A472C1"/>
    <w:rsid w:val="00B8100E"/>
    <w:rsid w:val="00B91730"/>
    <w:rsid w:val="00BC4374"/>
    <w:rsid w:val="00BE495B"/>
    <w:rsid w:val="00BF3817"/>
    <w:rsid w:val="00BF6C1B"/>
    <w:rsid w:val="00C6166A"/>
    <w:rsid w:val="00E32560"/>
    <w:rsid w:val="00F507F7"/>
    <w:rsid w:val="00F53750"/>
    <w:rsid w:val="00F92223"/>
    <w:rsid w:val="00FE67DA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F3A5F-F27A-4416-860A-4B499DF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10" w:right="1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04.edupag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104.edupag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Admin;Anna Koczanowska</dc:creator>
  <cp:keywords/>
  <cp:lastModifiedBy>Kamil</cp:lastModifiedBy>
  <cp:revision>4</cp:revision>
  <dcterms:created xsi:type="dcterms:W3CDTF">2026-02-08T10:19:00Z</dcterms:created>
  <dcterms:modified xsi:type="dcterms:W3CDTF">2026-02-08T10:20:00Z</dcterms:modified>
</cp:coreProperties>
</file>